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83" w:rsidRDefault="00B91B83" w:rsidP="00B91B83">
      <w:pPr>
        <w:pStyle w:val="Style"/>
        <w:spacing w:line="254" w:lineRule="exact"/>
        <w:ind w:right="139"/>
        <w:rPr>
          <w:b/>
          <w:bCs/>
          <w:color w:val="010001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 xml:space="preserve">Trinity Lutheran School Discipline Plan </w:t>
      </w:r>
    </w:p>
    <w:p w:rsidR="00B91B83" w:rsidRDefault="00B91B83" w:rsidP="00B91B83">
      <w:pPr>
        <w:pStyle w:val="Style"/>
        <w:spacing w:before="259" w:line="249" w:lineRule="exact"/>
        <w:ind w:left="67" w:right="139"/>
        <w:rPr>
          <w:b/>
          <w:bCs/>
          <w:color w:val="010001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 xml:space="preserve">Purpose </w:t>
      </w:r>
    </w:p>
    <w:p w:rsidR="00B91B83" w:rsidRDefault="00B91B83" w:rsidP="00B91B83">
      <w:pPr>
        <w:pStyle w:val="Style"/>
        <w:spacing w:before="254" w:line="278" w:lineRule="exact"/>
        <w:ind w:left="57" w:right="514"/>
        <w:rPr>
          <w:color w:val="343434"/>
          <w:sz w:val="23"/>
          <w:szCs w:val="23"/>
        </w:rPr>
      </w:pPr>
      <w:r>
        <w:rPr>
          <w:color w:val="010001"/>
          <w:sz w:val="23"/>
          <w:szCs w:val="23"/>
        </w:rPr>
        <w:t>The purpose of the discipline plan is to enforce the Word of God in Scripture</w:t>
      </w:r>
      <w:r>
        <w:rPr>
          <w:color w:val="34343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which </w:t>
      </w:r>
      <w:r>
        <w:rPr>
          <w:color w:val="010001"/>
          <w:sz w:val="23"/>
          <w:szCs w:val="23"/>
        </w:rPr>
        <w:br/>
        <w:t>spells ou</w:t>
      </w:r>
      <w:r>
        <w:rPr>
          <w:color w:val="050404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who is in authority and how people are expected to behave</w:t>
      </w:r>
      <w:r>
        <w:rPr>
          <w:color w:val="343434"/>
          <w:sz w:val="23"/>
          <w:szCs w:val="23"/>
        </w:rPr>
        <w:t xml:space="preserve">. </w:t>
      </w:r>
    </w:p>
    <w:p w:rsidR="00B91B83" w:rsidRDefault="00B91B83" w:rsidP="00B91B83">
      <w:pPr>
        <w:pStyle w:val="Style"/>
        <w:spacing w:before="244" w:line="254" w:lineRule="exact"/>
        <w:ind w:left="53" w:right="139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"Children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obey you</w:t>
      </w:r>
      <w:r>
        <w:rPr>
          <w:color w:val="050404"/>
          <w:sz w:val="23"/>
          <w:szCs w:val="23"/>
        </w:rPr>
        <w:t xml:space="preserve">r </w:t>
      </w:r>
      <w:r>
        <w:rPr>
          <w:color w:val="010001"/>
          <w:sz w:val="23"/>
          <w:szCs w:val="23"/>
        </w:rPr>
        <w:t>parents in eve</w:t>
      </w:r>
      <w:r>
        <w:rPr>
          <w:color w:val="050404"/>
          <w:sz w:val="23"/>
          <w:szCs w:val="23"/>
        </w:rPr>
        <w:t>r</w:t>
      </w:r>
      <w:r>
        <w:rPr>
          <w:color w:val="010001"/>
          <w:sz w:val="23"/>
          <w:szCs w:val="23"/>
        </w:rPr>
        <w:t>ything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for this pleases the Lord</w:t>
      </w:r>
      <w:r>
        <w:rPr>
          <w:color w:val="050404"/>
          <w:sz w:val="23"/>
          <w:szCs w:val="23"/>
        </w:rPr>
        <w:t xml:space="preserve">." </w:t>
      </w:r>
      <w:r>
        <w:rPr>
          <w:color w:val="010001"/>
          <w:sz w:val="23"/>
          <w:szCs w:val="23"/>
        </w:rPr>
        <w:t>Co</w:t>
      </w:r>
      <w:r>
        <w:rPr>
          <w:color w:val="050404"/>
          <w:sz w:val="23"/>
          <w:szCs w:val="23"/>
        </w:rPr>
        <w:t>l</w:t>
      </w:r>
      <w:r>
        <w:rPr>
          <w:color w:val="010001"/>
          <w:sz w:val="23"/>
          <w:szCs w:val="23"/>
        </w:rPr>
        <w:t xml:space="preserve">. 3:20 </w:t>
      </w:r>
    </w:p>
    <w:p w:rsidR="00B91B83" w:rsidRDefault="00B91B83" w:rsidP="00B91B83">
      <w:pPr>
        <w:pStyle w:val="Style"/>
        <w:spacing w:before="235" w:line="278" w:lineRule="exact"/>
        <w:ind w:left="53" w:right="254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"Therefore who resists the authorities resists what God has appointed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and those who </w:t>
      </w:r>
      <w:r>
        <w:rPr>
          <w:color w:val="010001"/>
          <w:sz w:val="23"/>
          <w:szCs w:val="23"/>
        </w:rPr>
        <w:br/>
        <w:t xml:space="preserve">resist will incur judgment." Peter 2:18 </w:t>
      </w:r>
    </w:p>
    <w:p w:rsidR="00B91B83" w:rsidRDefault="00B91B83" w:rsidP="00B91B83">
      <w:pPr>
        <w:pStyle w:val="Style"/>
        <w:spacing w:before="249" w:line="254" w:lineRule="exact"/>
        <w:ind w:left="48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"He who spares the rod hates his son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but he who loves him is diligent to discipline him</w:t>
      </w:r>
      <w:r>
        <w:rPr>
          <w:color w:val="343434"/>
          <w:sz w:val="23"/>
          <w:szCs w:val="23"/>
        </w:rPr>
        <w:t>.</w:t>
      </w:r>
      <w:r>
        <w:rPr>
          <w:color w:val="010001"/>
          <w:sz w:val="23"/>
          <w:szCs w:val="23"/>
        </w:rPr>
        <w:t xml:space="preserve">" </w:t>
      </w:r>
      <w:r>
        <w:rPr>
          <w:color w:val="010001"/>
          <w:sz w:val="23"/>
          <w:szCs w:val="23"/>
        </w:rPr>
        <w:br/>
        <w:t xml:space="preserve">Proverbs 13:24 </w:t>
      </w:r>
    </w:p>
    <w:p w:rsidR="00B91B83" w:rsidRDefault="00B91B83" w:rsidP="00B91B83">
      <w:pPr>
        <w:pStyle w:val="Style"/>
        <w:spacing w:before="297" w:line="249" w:lineRule="exact"/>
        <w:ind w:left="43" w:right="139"/>
        <w:rPr>
          <w:b/>
          <w:bCs/>
          <w:color w:val="010001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 xml:space="preserve">General Guidelines to the Discipline Plan </w:t>
      </w:r>
    </w:p>
    <w:p w:rsidR="00B91B83" w:rsidRDefault="00B91B83" w:rsidP="00B91B83">
      <w:pPr>
        <w:pStyle w:val="Style"/>
        <w:numPr>
          <w:ilvl w:val="0"/>
          <w:numId w:val="6"/>
        </w:numPr>
        <w:spacing w:before="264" w:line="278" w:lineRule="exact"/>
        <w:ind w:left="734" w:right="87" w:hanging="336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As students are caught being good they should be recognized for their appropriate behaviors. This may include verbal praise</w:t>
      </w:r>
      <w:r>
        <w:rPr>
          <w:color w:val="20202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notes to parents</w:t>
      </w:r>
      <w:r>
        <w:rPr>
          <w:color w:val="20202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a persona</w:t>
      </w:r>
      <w:r>
        <w:rPr>
          <w:color w:val="20202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thank-you</w:t>
      </w:r>
      <w:r>
        <w:rPr>
          <w:color w:val="20202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a call home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specia</w:t>
      </w:r>
      <w:r>
        <w:rPr>
          <w:color w:val="20202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pr</w:t>
      </w:r>
      <w:r>
        <w:rPr>
          <w:color w:val="050404"/>
          <w:sz w:val="23"/>
          <w:szCs w:val="23"/>
        </w:rPr>
        <w:t>i</w:t>
      </w:r>
      <w:r>
        <w:rPr>
          <w:color w:val="010001"/>
          <w:sz w:val="23"/>
          <w:szCs w:val="23"/>
        </w:rPr>
        <w:t>vileges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etc. Regardless</w:t>
      </w:r>
      <w:r>
        <w:rPr>
          <w:color w:val="34343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these techniques will be used to encourage acceptab</w:t>
      </w:r>
      <w:r>
        <w:rPr>
          <w:color w:val="050404"/>
          <w:sz w:val="23"/>
          <w:szCs w:val="23"/>
        </w:rPr>
        <w:t>l</w:t>
      </w:r>
      <w:r>
        <w:rPr>
          <w:color w:val="010001"/>
          <w:sz w:val="23"/>
          <w:szCs w:val="23"/>
        </w:rPr>
        <w:t xml:space="preserve">e behaviors. </w:t>
      </w:r>
    </w:p>
    <w:p w:rsidR="00B91B83" w:rsidRDefault="00B91B83" w:rsidP="00B91B83">
      <w:pPr>
        <w:pStyle w:val="Style"/>
        <w:numPr>
          <w:ilvl w:val="0"/>
          <w:numId w:val="7"/>
        </w:numPr>
        <w:spacing w:before="254" w:line="283" w:lineRule="exact"/>
        <w:ind w:left="719" w:right="48" w:hanging="374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The teachers will make the guidelines for students very clear. In doing so</w:t>
      </w:r>
      <w:r>
        <w:rPr>
          <w:color w:val="050404"/>
          <w:sz w:val="23"/>
          <w:szCs w:val="23"/>
        </w:rPr>
        <w:t xml:space="preserve">, </w:t>
      </w:r>
      <w:r>
        <w:rPr>
          <w:color w:val="050404"/>
          <w:sz w:val="23"/>
          <w:szCs w:val="23"/>
        </w:rPr>
        <w:br/>
      </w:r>
      <w:r>
        <w:rPr>
          <w:color w:val="010001"/>
          <w:sz w:val="23"/>
          <w:szCs w:val="23"/>
        </w:rPr>
        <w:t xml:space="preserve">they may have to teach or show the students exactly what types of behaviors are </w:t>
      </w:r>
      <w:r>
        <w:rPr>
          <w:color w:val="010001"/>
          <w:sz w:val="23"/>
          <w:szCs w:val="23"/>
        </w:rPr>
        <w:br/>
        <w:t xml:space="preserve">expected from them. </w:t>
      </w:r>
    </w:p>
    <w:p w:rsidR="00B91B83" w:rsidRDefault="00B91B83" w:rsidP="00B91B83">
      <w:pPr>
        <w:pStyle w:val="Style"/>
        <w:numPr>
          <w:ilvl w:val="0"/>
          <w:numId w:val="8"/>
        </w:numPr>
        <w:spacing w:before="254" w:line="278" w:lineRule="exact"/>
        <w:ind w:left="710" w:right="215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Each teacher will have a systematic discipline plan that includes consistent, fair </w:t>
      </w:r>
      <w:r>
        <w:rPr>
          <w:color w:val="010001"/>
          <w:sz w:val="23"/>
          <w:szCs w:val="23"/>
        </w:rPr>
        <w:br/>
        <w:t xml:space="preserve">and appropriate consequences for misbehavior. The plan will be </w:t>
      </w:r>
      <w:r>
        <w:rPr>
          <w:color w:val="010001"/>
          <w:sz w:val="23"/>
          <w:szCs w:val="23"/>
        </w:rPr>
        <w:br/>
        <w:t xml:space="preserve">comfortable for the teacher while also serving the best interest of the child. </w:t>
      </w:r>
    </w:p>
    <w:p w:rsidR="00B91B83" w:rsidRDefault="00B91B83" w:rsidP="00B91B83">
      <w:pPr>
        <w:pStyle w:val="Style"/>
        <w:numPr>
          <w:ilvl w:val="0"/>
          <w:numId w:val="9"/>
        </w:numPr>
        <w:spacing w:before="259" w:line="254" w:lineRule="exact"/>
        <w:ind w:left="1411" w:right="139" w:hanging="355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Positive behaviors will be taught and practiced </w:t>
      </w:r>
    </w:p>
    <w:p w:rsidR="00B91B83" w:rsidRDefault="00B91B83" w:rsidP="00B91B83">
      <w:pPr>
        <w:pStyle w:val="Style"/>
        <w:numPr>
          <w:ilvl w:val="0"/>
          <w:numId w:val="9"/>
        </w:numPr>
        <w:spacing w:line="254" w:lineRule="exact"/>
        <w:ind w:left="1411" w:right="139" w:hanging="355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Positive repetition will be used for those who follow directions. </w:t>
      </w:r>
    </w:p>
    <w:p w:rsidR="00B91B83" w:rsidRDefault="00B91B83" w:rsidP="00B91B83">
      <w:pPr>
        <w:pStyle w:val="Style"/>
        <w:numPr>
          <w:ilvl w:val="0"/>
          <w:numId w:val="9"/>
        </w:numPr>
        <w:spacing w:before="9" w:line="273" w:lineRule="exact"/>
        <w:ind w:left="1406" w:right="403" w:hanging="355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Negative consequences will be enacted only after the directions and</w:t>
      </w:r>
      <w:r>
        <w:rPr>
          <w:color w:val="050404"/>
          <w:sz w:val="23"/>
          <w:szCs w:val="23"/>
        </w:rPr>
        <w:t>/</w:t>
      </w:r>
      <w:r>
        <w:rPr>
          <w:color w:val="010001"/>
          <w:sz w:val="23"/>
          <w:szCs w:val="23"/>
        </w:rPr>
        <w:t xml:space="preserve">or </w:t>
      </w:r>
      <w:r>
        <w:rPr>
          <w:color w:val="010001"/>
          <w:sz w:val="23"/>
          <w:szCs w:val="23"/>
        </w:rPr>
        <w:br/>
        <w:t xml:space="preserve">specific behaviors have been taught. </w:t>
      </w:r>
    </w:p>
    <w:p w:rsidR="00B91B83" w:rsidRPr="001E6211" w:rsidRDefault="00B91B83" w:rsidP="00B91B83">
      <w:pPr>
        <w:pStyle w:val="Style"/>
        <w:spacing w:before="259" w:line="254" w:lineRule="exact"/>
        <w:ind w:right="139"/>
        <w:rPr>
          <w:b/>
          <w:color w:val="010001"/>
          <w:sz w:val="23"/>
          <w:szCs w:val="23"/>
        </w:rPr>
      </w:pPr>
      <w:r w:rsidRPr="001E6211">
        <w:rPr>
          <w:b/>
          <w:color w:val="010001"/>
          <w:sz w:val="23"/>
          <w:szCs w:val="23"/>
        </w:rPr>
        <w:t>School-wide rules fo</w:t>
      </w:r>
      <w:r w:rsidRPr="001E6211">
        <w:rPr>
          <w:b/>
          <w:color w:val="050404"/>
          <w:sz w:val="23"/>
          <w:szCs w:val="23"/>
        </w:rPr>
        <w:t xml:space="preserve">r </w:t>
      </w:r>
      <w:r w:rsidRPr="001E6211">
        <w:rPr>
          <w:b/>
          <w:color w:val="010001"/>
          <w:sz w:val="23"/>
          <w:szCs w:val="23"/>
        </w:rPr>
        <w:t xml:space="preserve">students in Grades Pre-K - 8. </w:t>
      </w:r>
    </w:p>
    <w:p w:rsidR="00B91B83" w:rsidRDefault="00B91B83" w:rsidP="00B91B83">
      <w:pPr>
        <w:pStyle w:val="Style"/>
        <w:numPr>
          <w:ilvl w:val="0"/>
          <w:numId w:val="10"/>
        </w:numPr>
        <w:spacing w:before="321" w:line="259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Follow directions the first t</w:t>
      </w:r>
      <w:r>
        <w:rPr>
          <w:color w:val="050404"/>
          <w:sz w:val="23"/>
          <w:szCs w:val="23"/>
        </w:rPr>
        <w:t>i</w:t>
      </w:r>
      <w:r>
        <w:rPr>
          <w:color w:val="010001"/>
          <w:sz w:val="23"/>
          <w:szCs w:val="23"/>
        </w:rPr>
        <w:t xml:space="preserve">me they are given </w:t>
      </w:r>
    </w:p>
    <w:p w:rsidR="00B91B83" w:rsidRDefault="00B91B83" w:rsidP="00B91B83">
      <w:pPr>
        <w:pStyle w:val="Style"/>
        <w:numPr>
          <w:ilvl w:val="0"/>
          <w:numId w:val="10"/>
        </w:numPr>
        <w:spacing w:line="302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Walk in an orderly fashion and use quiet voices while moving through the school </w:t>
      </w:r>
    </w:p>
    <w:p w:rsidR="00B91B83" w:rsidRPr="008B3B0B" w:rsidRDefault="00B91B83" w:rsidP="00B91B83">
      <w:pPr>
        <w:pStyle w:val="Style"/>
        <w:numPr>
          <w:ilvl w:val="0"/>
          <w:numId w:val="10"/>
        </w:numPr>
        <w:spacing w:line="302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No fighting or using profanity</w:t>
      </w:r>
    </w:p>
    <w:p w:rsidR="00B91B83" w:rsidRDefault="00B91B83" w:rsidP="00B91B83">
      <w:pPr>
        <w:pStyle w:val="Style"/>
        <w:numPr>
          <w:ilvl w:val="0"/>
          <w:numId w:val="10"/>
        </w:numPr>
        <w:spacing w:line="259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Do no</w:t>
      </w:r>
      <w:r>
        <w:rPr>
          <w:color w:val="050404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engage in verbal abuse (</w:t>
      </w:r>
      <w:r>
        <w:rPr>
          <w:color w:val="050404"/>
          <w:sz w:val="23"/>
          <w:szCs w:val="23"/>
        </w:rPr>
        <w:t>i</w:t>
      </w:r>
      <w:r>
        <w:rPr>
          <w:color w:val="010001"/>
          <w:sz w:val="23"/>
          <w:szCs w:val="23"/>
        </w:rPr>
        <w:t>ncluding swearing</w:t>
      </w:r>
      <w:r>
        <w:rPr>
          <w:color w:val="050404"/>
          <w:sz w:val="23"/>
          <w:szCs w:val="23"/>
        </w:rPr>
        <w:t xml:space="preserve">) </w:t>
      </w:r>
      <w:r>
        <w:rPr>
          <w:color w:val="010001"/>
          <w:sz w:val="23"/>
          <w:szCs w:val="23"/>
        </w:rPr>
        <w:t xml:space="preserve">of peers and adults </w:t>
      </w:r>
    </w:p>
    <w:p w:rsidR="00B91B83" w:rsidRDefault="00B91B83" w:rsidP="00B91B83">
      <w:pPr>
        <w:pStyle w:val="Style"/>
        <w:numPr>
          <w:ilvl w:val="0"/>
          <w:numId w:val="10"/>
        </w:numPr>
        <w:spacing w:line="302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Keep hands</w:t>
      </w:r>
      <w:r>
        <w:rPr>
          <w:color w:val="050404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feet and objects to yourself </w:t>
      </w:r>
    </w:p>
    <w:p w:rsidR="00B91B83" w:rsidRDefault="00B91B83" w:rsidP="00B91B83">
      <w:pPr>
        <w:pStyle w:val="Style"/>
        <w:numPr>
          <w:ilvl w:val="0"/>
          <w:numId w:val="10"/>
        </w:numPr>
        <w:spacing w:line="259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Show respect for others and obey all teachers and staff on school grounds</w:t>
      </w:r>
    </w:p>
    <w:p w:rsidR="00B91B83" w:rsidRDefault="00B91B83" w:rsidP="00B91B83">
      <w:pPr>
        <w:pStyle w:val="Style"/>
        <w:numPr>
          <w:ilvl w:val="0"/>
          <w:numId w:val="10"/>
        </w:numPr>
        <w:spacing w:line="259" w:lineRule="exact"/>
        <w:ind w:right="125"/>
        <w:jc w:val="both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Verbal, physical or social media bullying will not be tolerated </w:t>
      </w:r>
    </w:p>
    <w:p w:rsidR="00B91B83" w:rsidRDefault="00B91B83" w:rsidP="00B91B83">
      <w:pPr>
        <w:pStyle w:val="Style"/>
        <w:spacing w:line="244" w:lineRule="exact"/>
        <w:ind w:left="110" w:right="58"/>
        <w:jc w:val="both"/>
        <w:rPr>
          <w:b/>
          <w:bCs/>
          <w:color w:val="010001"/>
          <w:sz w:val="22"/>
          <w:szCs w:val="22"/>
        </w:rPr>
      </w:pPr>
    </w:p>
    <w:p w:rsidR="00B91B83" w:rsidRDefault="00B91B83" w:rsidP="00B91B83">
      <w:pPr>
        <w:pStyle w:val="Style"/>
        <w:spacing w:line="244" w:lineRule="exact"/>
        <w:ind w:left="110" w:right="58"/>
        <w:rPr>
          <w:b/>
          <w:bCs/>
          <w:color w:val="010001"/>
          <w:sz w:val="22"/>
          <w:szCs w:val="22"/>
        </w:rPr>
      </w:pPr>
    </w:p>
    <w:p w:rsidR="00B91B83" w:rsidRDefault="00B91B83" w:rsidP="00B91B83">
      <w:pPr>
        <w:pStyle w:val="Style"/>
        <w:spacing w:line="244" w:lineRule="exact"/>
        <w:ind w:left="110" w:right="58"/>
        <w:rPr>
          <w:b/>
          <w:bCs/>
          <w:color w:val="010001"/>
          <w:sz w:val="22"/>
          <w:szCs w:val="22"/>
        </w:rPr>
      </w:pPr>
    </w:p>
    <w:p w:rsidR="009E5869" w:rsidRDefault="009E5869" w:rsidP="009E5869">
      <w:pPr>
        <w:pStyle w:val="Style"/>
        <w:spacing w:line="244" w:lineRule="exact"/>
        <w:ind w:right="58"/>
        <w:rPr>
          <w:b/>
          <w:bCs/>
          <w:color w:val="010001"/>
          <w:sz w:val="22"/>
          <w:szCs w:val="22"/>
        </w:rPr>
      </w:pPr>
    </w:p>
    <w:p w:rsidR="00B91B83" w:rsidRDefault="00B91B83" w:rsidP="009E5869">
      <w:pPr>
        <w:pStyle w:val="Style"/>
        <w:spacing w:line="244" w:lineRule="exact"/>
        <w:ind w:right="58"/>
        <w:rPr>
          <w:b/>
          <w:bCs/>
          <w:color w:val="010001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lastRenderedPageBreak/>
        <w:t xml:space="preserve">Discipline </w:t>
      </w:r>
      <w:proofErr w:type="gramStart"/>
      <w:r>
        <w:rPr>
          <w:b/>
          <w:bCs/>
          <w:color w:val="010001"/>
          <w:sz w:val="22"/>
          <w:szCs w:val="22"/>
        </w:rPr>
        <w:t>Outside</w:t>
      </w:r>
      <w:proofErr w:type="gramEnd"/>
      <w:r>
        <w:rPr>
          <w:b/>
          <w:bCs/>
          <w:color w:val="010001"/>
          <w:sz w:val="22"/>
          <w:szCs w:val="22"/>
        </w:rPr>
        <w:t xml:space="preserve"> the Classroom </w:t>
      </w:r>
    </w:p>
    <w:p w:rsidR="00B91B83" w:rsidRDefault="00B91B83" w:rsidP="00B91B83">
      <w:pPr>
        <w:pStyle w:val="Style"/>
        <w:spacing w:before="537" w:line="273" w:lineRule="exact"/>
        <w:ind w:left="101" w:right="259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The mis</w:t>
      </w:r>
      <w:r>
        <w:rPr>
          <w:color w:val="000000"/>
          <w:sz w:val="23"/>
          <w:szCs w:val="23"/>
        </w:rPr>
        <w:t>b</w:t>
      </w:r>
      <w:r>
        <w:rPr>
          <w:color w:val="010001"/>
          <w:sz w:val="23"/>
          <w:szCs w:val="23"/>
        </w:rPr>
        <w:t>ehavior of a child in a classroom tha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canno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 xml:space="preserve">be addressed by the classroom </w:t>
      </w:r>
      <w:r>
        <w:rPr>
          <w:color w:val="010001"/>
          <w:sz w:val="23"/>
          <w:szCs w:val="23"/>
        </w:rPr>
        <w:br/>
        <w:t>discipline plan wil</w:t>
      </w:r>
      <w:r>
        <w:rPr>
          <w:color w:val="00000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be referred to the princ</w:t>
      </w:r>
      <w:r>
        <w:rPr>
          <w:color w:val="000000"/>
          <w:sz w:val="23"/>
          <w:szCs w:val="23"/>
        </w:rPr>
        <w:t>i</w:t>
      </w:r>
      <w:r>
        <w:rPr>
          <w:color w:val="010001"/>
          <w:sz w:val="23"/>
          <w:szCs w:val="23"/>
        </w:rPr>
        <w:t xml:space="preserve">pal. </w:t>
      </w:r>
    </w:p>
    <w:p w:rsidR="00B91B83" w:rsidRDefault="00B91B83" w:rsidP="00B91B83">
      <w:pPr>
        <w:pStyle w:val="Style"/>
        <w:spacing w:before="254" w:line="244" w:lineRule="exact"/>
        <w:ind w:left="100" w:right="58"/>
        <w:rPr>
          <w:b/>
          <w:bCs/>
          <w:color w:val="000000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 xml:space="preserve">Procedures </w:t>
      </w:r>
      <w:r w:rsidRPr="00F77C50">
        <w:rPr>
          <w:rFonts w:ascii="Times New Roman" w:hAnsi="Times New Roman" w:cs="Times New Roman"/>
          <w:b/>
          <w:color w:val="010001"/>
          <w:w w:val="108"/>
          <w:sz w:val="25"/>
          <w:szCs w:val="25"/>
        </w:rPr>
        <w:t>for</w:t>
      </w:r>
      <w:r>
        <w:rPr>
          <w:rFonts w:ascii="Times New Roman" w:hAnsi="Times New Roman" w:cs="Times New Roman"/>
          <w:color w:val="010001"/>
          <w:w w:val="108"/>
          <w:sz w:val="25"/>
          <w:szCs w:val="25"/>
        </w:rPr>
        <w:t xml:space="preserve"> </w:t>
      </w:r>
      <w:r>
        <w:rPr>
          <w:b/>
          <w:bCs/>
          <w:color w:val="010001"/>
          <w:sz w:val="22"/>
          <w:szCs w:val="22"/>
        </w:rPr>
        <w:t>classroom removal</w:t>
      </w:r>
      <w:r>
        <w:rPr>
          <w:b/>
          <w:bCs/>
          <w:color w:val="000000"/>
          <w:sz w:val="22"/>
          <w:szCs w:val="22"/>
        </w:rPr>
        <w:t xml:space="preserve">: </w:t>
      </w:r>
    </w:p>
    <w:p w:rsidR="00B91B83" w:rsidRDefault="00B91B83" w:rsidP="00B91B83">
      <w:pPr>
        <w:pStyle w:val="Style"/>
        <w:spacing w:before="292" w:line="273" w:lineRule="exact"/>
        <w:ind w:left="72" w:right="1032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The teacher will record the incident in a discipline log noting the date</w:t>
      </w:r>
      <w:r>
        <w:rPr>
          <w:color w:val="171718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time and </w:t>
      </w:r>
      <w:r>
        <w:rPr>
          <w:color w:val="010001"/>
          <w:sz w:val="23"/>
          <w:szCs w:val="23"/>
        </w:rPr>
        <w:br/>
        <w:t>infraction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which warranted removal. </w:t>
      </w:r>
    </w:p>
    <w:p w:rsidR="00B91B83" w:rsidRDefault="00B91B83" w:rsidP="00B91B83">
      <w:pPr>
        <w:pStyle w:val="Style"/>
        <w:spacing w:before="278" w:line="278" w:lineRule="exact"/>
        <w:ind w:left="77" w:right="82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Once sent to the office the student will remain there until the end of the class period or </w:t>
      </w:r>
      <w:r>
        <w:rPr>
          <w:color w:val="010001"/>
          <w:sz w:val="23"/>
          <w:szCs w:val="23"/>
        </w:rPr>
        <w:br/>
        <w:t>until the teacher can come to the office and discuss the infraction</w:t>
      </w:r>
      <w:r>
        <w:rPr>
          <w:color w:val="171718"/>
          <w:sz w:val="23"/>
          <w:szCs w:val="23"/>
        </w:rPr>
        <w:t xml:space="preserve">. </w:t>
      </w:r>
      <w:r>
        <w:rPr>
          <w:color w:val="010001"/>
          <w:sz w:val="23"/>
          <w:szCs w:val="23"/>
        </w:rPr>
        <w:t xml:space="preserve">If the teacher has </w:t>
      </w:r>
      <w:r>
        <w:rPr>
          <w:color w:val="010001"/>
          <w:sz w:val="23"/>
          <w:szCs w:val="23"/>
        </w:rPr>
        <w:br/>
        <w:t>special instructions on when the studen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may return to class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he or she should put them </w:t>
      </w:r>
      <w:r>
        <w:rPr>
          <w:color w:val="010001"/>
          <w:sz w:val="23"/>
          <w:szCs w:val="23"/>
        </w:rPr>
        <w:br/>
        <w:t xml:space="preserve">in a note and send the note with the student being sent to the office. </w:t>
      </w:r>
    </w:p>
    <w:p w:rsidR="00B91B83" w:rsidRDefault="00B91B83" w:rsidP="00B91B83">
      <w:pPr>
        <w:pStyle w:val="Style"/>
        <w:numPr>
          <w:ilvl w:val="0"/>
          <w:numId w:val="1"/>
        </w:numPr>
        <w:spacing w:before="264" w:line="288" w:lineRule="exact"/>
        <w:ind w:left="763" w:right="91" w:hanging="336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The principal will give the child the opportunity to explain the infraction and his or </w:t>
      </w:r>
      <w:r>
        <w:rPr>
          <w:color w:val="010001"/>
          <w:sz w:val="23"/>
          <w:szCs w:val="23"/>
        </w:rPr>
        <w:br/>
        <w:t>he</w:t>
      </w:r>
      <w:r>
        <w:rPr>
          <w:color w:val="000000"/>
          <w:sz w:val="23"/>
          <w:szCs w:val="23"/>
        </w:rPr>
        <w:t xml:space="preserve">r </w:t>
      </w:r>
      <w:r>
        <w:rPr>
          <w:color w:val="010001"/>
          <w:sz w:val="23"/>
          <w:szCs w:val="23"/>
        </w:rPr>
        <w:t xml:space="preserve">responsibility in the matter. </w:t>
      </w:r>
    </w:p>
    <w:p w:rsidR="00B91B83" w:rsidRDefault="00B91B83" w:rsidP="00B91B83">
      <w:pPr>
        <w:pStyle w:val="Style"/>
        <w:numPr>
          <w:ilvl w:val="0"/>
          <w:numId w:val="1"/>
        </w:numPr>
        <w:spacing w:line="278" w:lineRule="exact"/>
        <w:ind w:left="768" w:hanging="350"/>
        <w:rPr>
          <w:color w:val="3D3D3D"/>
          <w:sz w:val="23"/>
          <w:szCs w:val="23"/>
        </w:rPr>
      </w:pPr>
      <w:r>
        <w:rPr>
          <w:color w:val="010001"/>
          <w:sz w:val="23"/>
          <w:szCs w:val="23"/>
        </w:rPr>
        <w:t>The principal wil</w:t>
      </w:r>
      <w:r>
        <w:rPr>
          <w:color w:val="00000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then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at a convenient time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talk with the teacher or staff member </w:t>
      </w:r>
      <w:r>
        <w:rPr>
          <w:color w:val="010001"/>
          <w:sz w:val="23"/>
          <w:szCs w:val="23"/>
        </w:rPr>
        <w:br/>
        <w:t>involved in the matter. If a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al</w:t>
      </w:r>
      <w:r>
        <w:rPr>
          <w:color w:val="171718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possibl</w:t>
      </w:r>
      <w:r>
        <w:rPr>
          <w:color w:val="000000"/>
          <w:sz w:val="23"/>
          <w:szCs w:val="23"/>
        </w:rPr>
        <w:t xml:space="preserve">e </w:t>
      </w:r>
      <w:r>
        <w:rPr>
          <w:color w:val="010001"/>
          <w:sz w:val="23"/>
          <w:szCs w:val="23"/>
        </w:rPr>
        <w:t>the matter wil</w:t>
      </w:r>
      <w:r>
        <w:rPr>
          <w:color w:val="00000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be deal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>with on the da</w:t>
      </w:r>
      <w:r>
        <w:rPr>
          <w:color w:val="000000"/>
          <w:sz w:val="23"/>
          <w:szCs w:val="23"/>
        </w:rPr>
        <w:t xml:space="preserve">y </w:t>
      </w:r>
      <w:r>
        <w:rPr>
          <w:color w:val="010001"/>
          <w:sz w:val="23"/>
          <w:szCs w:val="23"/>
        </w:rPr>
        <w:t xml:space="preserve">of </w:t>
      </w:r>
      <w:r>
        <w:rPr>
          <w:color w:val="010001"/>
          <w:sz w:val="23"/>
          <w:szCs w:val="23"/>
        </w:rPr>
        <w:br/>
        <w:t>the infrac</w:t>
      </w:r>
      <w:r>
        <w:rPr>
          <w:color w:val="000000"/>
          <w:sz w:val="23"/>
          <w:szCs w:val="23"/>
        </w:rPr>
        <w:t>t</w:t>
      </w:r>
      <w:r>
        <w:rPr>
          <w:color w:val="010001"/>
          <w:sz w:val="23"/>
          <w:szCs w:val="23"/>
        </w:rPr>
        <w:t>ion</w:t>
      </w:r>
      <w:r>
        <w:rPr>
          <w:color w:val="171718"/>
          <w:sz w:val="23"/>
          <w:szCs w:val="23"/>
        </w:rPr>
        <w:t xml:space="preserve">. </w:t>
      </w:r>
      <w:r>
        <w:rPr>
          <w:color w:val="010001"/>
          <w:sz w:val="23"/>
          <w:szCs w:val="23"/>
        </w:rPr>
        <w:t>If closure is not possible on the same day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the matter wil</w:t>
      </w:r>
      <w:r>
        <w:rPr>
          <w:color w:val="171718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 xml:space="preserve">be </w:t>
      </w:r>
      <w:r>
        <w:rPr>
          <w:color w:val="010001"/>
          <w:sz w:val="23"/>
          <w:szCs w:val="23"/>
        </w:rPr>
        <w:br/>
        <w:t>hand</w:t>
      </w:r>
      <w:r>
        <w:rPr>
          <w:color w:val="000000"/>
          <w:sz w:val="23"/>
          <w:szCs w:val="23"/>
        </w:rPr>
        <w:t>l</w:t>
      </w:r>
      <w:r>
        <w:rPr>
          <w:color w:val="010001"/>
          <w:sz w:val="23"/>
          <w:szCs w:val="23"/>
        </w:rPr>
        <w:t xml:space="preserve">ed within </w:t>
      </w:r>
      <w:r>
        <w:rPr>
          <w:rFonts w:ascii="Times New Roman" w:hAnsi="Times New Roman" w:cs="Times New Roman"/>
          <w:color w:val="010001"/>
          <w:w w:val="85"/>
          <w:sz w:val="26"/>
          <w:szCs w:val="26"/>
        </w:rPr>
        <w:t xml:space="preserve">a </w:t>
      </w:r>
      <w:r>
        <w:rPr>
          <w:color w:val="010001"/>
          <w:sz w:val="23"/>
          <w:szCs w:val="23"/>
        </w:rPr>
        <w:t>24-hou</w:t>
      </w:r>
      <w:r>
        <w:rPr>
          <w:color w:val="000000"/>
          <w:sz w:val="23"/>
          <w:szCs w:val="23"/>
        </w:rPr>
        <w:t xml:space="preserve">r </w:t>
      </w:r>
      <w:r>
        <w:rPr>
          <w:color w:val="010001"/>
          <w:sz w:val="23"/>
          <w:szCs w:val="23"/>
        </w:rPr>
        <w:t>period</w:t>
      </w:r>
      <w:r>
        <w:rPr>
          <w:color w:val="3D3D3D"/>
          <w:sz w:val="23"/>
          <w:szCs w:val="23"/>
        </w:rPr>
        <w:t xml:space="preserve">. </w:t>
      </w:r>
    </w:p>
    <w:p w:rsidR="00B91B83" w:rsidRDefault="00B91B83" w:rsidP="00B91B83">
      <w:pPr>
        <w:pStyle w:val="Style"/>
        <w:numPr>
          <w:ilvl w:val="0"/>
          <w:numId w:val="1"/>
        </w:numPr>
        <w:spacing w:line="288" w:lineRule="exact"/>
        <w:ind w:left="763" w:right="91" w:hanging="336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Upon hearing bot</w:t>
      </w:r>
      <w:r>
        <w:rPr>
          <w:color w:val="000000"/>
          <w:sz w:val="23"/>
          <w:szCs w:val="23"/>
        </w:rPr>
        <w:t xml:space="preserve">h </w:t>
      </w:r>
      <w:r>
        <w:rPr>
          <w:color w:val="010001"/>
          <w:sz w:val="23"/>
          <w:szCs w:val="23"/>
        </w:rPr>
        <w:t>sides of the matter the princ</w:t>
      </w:r>
      <w:r>
        <w:rPr>
          <w:color w:val="000000"/>
          <w:sz w:val="23"/>
          <w:szCs w:val="23"/>
        </w:rPr>
        <w:t>i</w:t>
      </w:r>
      <w:r>
        <w:rPr>
          <w:color w:val="010001"/>
          <w:sz w:val="23"/>
          <w:szCs w:val="23"/>
        </w:rPr>
        <w:t>pal wil</w:t>
      </w:r>
      <w:r>
        <w:rPr>
          <w:color w:val="00000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 xml:space="preserve">issue disciplinary </w:t>
      </w:r>
      <w:r>
        <w:rPr>
          <w:color w:val="010001"/>
          <w:sz w:val="23"/>
          <w:szCs w:val="23"/>
        </w:rPr>
        <w:br/>
        <w:t>consequences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which are commensurate to the severity o</w:t>
      </w:r>
      <w:r>
        <w:rPr>
          <w:color w:val="171718"/>
          <w:sz w:val="23"/>
          <w:szCs w:val="23"/>
        </w:rPr>
        <w:t xml:space="preserve">f </w:t>
      </w:r>
      <w:r>
        <w:rPr>
          <w:color w:val="010001"/>
          <w:sz w:val="23"/>
          <w:szCs w:val="23"/>
        </w:rPr>
        <w:t xml:space="preserve">the infraction and the </w:t>
      </w:r>
      <w:r>
        <w:rPr>
          <w:color w:val="010001"/>
          <w:sz w:val="23"/>
          <w:szCs w:val="23"/>
        </w:rPr>
        <w:br/>
        <w:t>studen</w:t>
      </w:r>
      <w:r>
        <w:rPr>
          <w:color w:val="171718"/>
          <w:sz w:val="23"/>
          <w:szCs w:val="23"/>
        </w:rPr>
        <w:t>t</w:t>
      </w:r>
      <w:r>
        <w:rPr>
          <w:color w:val="3D3D3D"/>
          <w:sz w:val="23"/>
          <w:szCs w:val="23"/>
        </w:rPr>
        <w:t>'</w:t>
      </w:r>
      <w:r>
        <w:rPr>
          <w:color w:val="010001"/>
          <w:sz w:val="23"/>
          <w:szCs w:val="23"/>
        </w:rPr>
        <w:t xml:space="preserve">s responsibility in the matter. </w:t>
      </w:r>
    </w:p>
    <w:p w:rsidR="00B91B83" w:rsidRPr="001E6211" w:rsidRDefault="00B91B83" w:rsidP="00B91B83">
      <w:pPr>
        <w:pStyle w:val="Style"/>
        <w:spacing w:before="542" w:line="244" w:lineRule="exact"/>
        <w:ind w:left="28" w:right="58"/>
        <w:rPr>
          <w:b/>
          <w:bCs/>
          <w:color w:val="010001"/>
          <w:sz w:val="22"/>
          <w:szCs w:val="22"/>
        </w:rPr>
      </w:pPr>
      <w:r w:rsidRPr="001E6211">
        <w:rPr>
          <w:b/>
          <w:bCs/>
          <w:color w:val="010001"/>
          <w:sz w:val="22"/>
          <w:szCs w:val="22"/>
        </w:rPr>
        <w:t xml:space="preserve">Disciplinary </w:t>
      </w:r>
      <w:r>
        <w:rPr>
          <w:b/>
          <w:color w:val="010001"/>
          <w:sz w:val="23"/>
          <w:szCs w:val="23"/>
        </w:rPr>
        <w:t>Levels</w:t>
      </w:r>
      <w:r w:rsidRPr="001E6211">
        <w:rPr>
          <w:b/>
          <w:color w:val="010001"/>
          <w:sz w:val="23"/>
          <w:szCs w:val="23"/>
        </w:rPr>
        <w:t xml:space="preserve"> for </w:t>
      </w:r>
      <w:r w:rsidRPr="001E6211">
        <w:rPr>
          <w:b/>
          <w:bCs/>
          <w:color w:val="010001"/>
          <w:sz w:val="22"/>
          <w:szCs w:val="22"/>
        </w:rPr>
        <w:t xml:space="preserve">Office Visits </w:t>
      </w:r>
    </w:p>
    <w:p w:rsidR="00B91B83" w:rsidRDefault="00B91B83" w:rsidP="00B91B83">
      <w:pPr>
        <w:pStyle w:val="Style"/>
        <w:numPr>
          <w:ilvl w:val="0"/>
          <w:numId w:val="2"/>
        </w:numPr>
        <w:spacing w:before="254"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Verbal warning and written apology to the staff member or student involved. Call </w:t>
      </w:r>
    </w:p>
    <w:p w:rsidR="00B91B83" w:rsidRDefault="00B91B83" w:rsidP="00B91B83">
      <w:pPr>
        <w:pStyle w:val="Style"/>
        <w:spacing w:line="283" w:lineRule="exact"/>
        <w:ind w:left="638" w:right="48"/>
        <w:rPr>
          <w:color w:val="010001"/>
          <w:sz w:val="23"/>
          <w:szCs w:val="23"/>
        </w:rPr>
      </w:pPr>
      <w:proofErr w:type="gramStart"/>
      <w:r>
        <w:rPr>
          <w:color w:val="010001"/>
          <w:sz w:val="23"/>
          <w:szCs w:val="23"/>
        </w:rPr>
        <w:t>home</w:t>
      </w:r>
      <w:proofErr w:type="gramEnd"/>
      <w:r>
        <w:rPr>
          <w:color w:val="010001"/>
          <w:sz w:val="23"/>
          <w:szCs w:val="23"/>
        </w:rPr>
        <w:t xml:space="preserve"> to parents. </w:t>
      </w:r>
    </w:p>
    <w:p w:rsidR="00B91B83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 xml:space="preserve">Loss of noon recess and consequence number 1. </w:t>
      </w:r>
    </w:p>
    <w:p w:rsidR="00B91B83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Written contact with parent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consequences number 1 and 2. </w:t>
      </w:r>
    </w:p>
    <w:p w:rsidR="00B91B83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00000"/>
          <w:sz w:val="23"/>
          <w:szCs w:val="23"/>
        </w:rPr>
      </w:pPr>
      <w:r>
        <w:rPr>
          <w:color w:val="010001"/>
          <w:sz w:val="23"/>
          <w:szCs w:val="23"/>
        </w:rPr>
        <w:t>Parent notification; loss of noon recess</w:t>
      </w:r>
      <w:r>
        <w:rPr>
          <w:color w:val="171718"/>
          <w:sz w:val="23"/>
          <w:szCs w:val="23"/>
        </w:rPr>
        <w:t xml:space="preserve">; </w:t>
      </w:r>
      <w:r>
        <w:rPr>
          <w:color w:val="010001"/>
          <w:sz w:val="23"/>
          <w:szCs w:val="23"/>
        </w:rPr>
        <w:t xml:space="preserve">and supervised after-school detention (30 </w:t>
      </w:r>
      <w:r>
        <w:rPr>
          <w:color w:val="010001"/>
          <w:sz w:val="23"/>
          <w:szCs w:val="23"/>
        </w:rPr>
        <w:br/>
        <w:t>minutes</w:t>
      </w:r>
      <w:r>
        <w:rPr>
          <w:color w:val="000000"/>
          <w:sz w:val="23"/>
          <w:szCs w:val="23"/>
        </w:rPr>
        <w:t>)</w:t>
      </w:r>
      <w:r>
        <w:rPr>
          <w:color w:val="171718"/>
          <w:sz w:val="23"/>
          <w:szCs w:val="23"/>
        </w:rPr>
        <w:t xml:space="preserve">. </w:t>
      </w:r>
      <w:r>
        <w:rPr>
          <w:color w:val="010001"/>
          <w:sz w:val="23"/>
          <w:szCs w:val="23"/>
        </w:rPr>
        <w:t>The student wil</w:t>
      </w:r>
      <w:r>
        <w:rPr>
          <w:color w:val="000000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fill out a "think paper</w:t>
      </w:r>
      <w:r>
        <w:rPr>
          <w:color w:val="171718"/>
          <w:sz w:val="23"/>
          <w:szCs w:val="23"/>
        </w:rPr>
        <w:t xml:space="preserve">" </w:t>
      </w:r>
      <w:r>
        <w:rPr>
          <w:color w:val="010001"/>
          <w:sz w:val="23"/>
          <w:szCs w:val="23"/>
        </w:rPr>
        <w:t>during detention</w:t>
      </w:r>
      <w:r>
        <w:rPr>
          <w:color w:val="000000"/>
          <w:sz w:val="23"/>
          <w:szCs w:val="23"/>
        </w:rPr>
        <w:t xml:space="preserve">. </w:t>
      </w:r>
    </w:p>
    <w:p w:rsidR="00B91B83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Parent conference</w:t>
      </w:r>
      <w:r>
        <w:rPr>
          <w:color w:val="000000"/>
          <w:sz w:val="23"/>
          <w:szCs w:val="23"/>
        </w:rPr>
        <w:t xml:space="preserve">; </w:t>
      </w:r>
      <w:r>
        <w:rPr>
          <w:color w:val="010001"/>
          <w:sz w:val="23"/>
          <w:szCs w:val="23"/>
        </w:rPr>
        <w:t>one-day in-school suspension. (Parent/Guardian will be notified the day before a suspension is to occur).</w:t>
      </w:r>
    </w:p>
    <w:p w:rsidR="00B91B83" w:rsidRPr="003A4E27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Parent notified and out-of-school suspension no</w:t>
      </w:r>
      <w:r>
        <w:rPr>
          <w:color w:val="000000"/>
          <w:sz w:val="23"/>
          <w:szCs w:val="23"/>
        </w:rPr>
        <w:t xml:space="preserve">t </w:t>
      </w:r>
      <w:r>
        <w:rPr>
          <w:color w:val="010001"/>
          <w:sz w:val="23"/>
          <w:szCs w:val="23"/>
        </w:rPr>
        <w:t xml:space="preserve">to exceed two days. Loss of </w:t>
      </w:r>
      <w:r>
        <w:rPr>
          <w:color w:val="010001"/>
          <w:sz w:val="23"/>
          <w:szCs w:val="23"/>
        </w:rPr>
        <w:br/>
        <w:t>extra-curricular sports activity privi</w:t>
      </w:r>
      <w:r>
        <w:rPr>
          <w:color w:val="000000"/>
          <w:sz w:val="23"/>
          <w:szCs w:val="23"/>
        </w:rPr>
        <w:t>l</w:t>
      </w:r>
      <w:r>
        <w:rPr>
          <w:color w:val="010001"/>
          <w:sz w:val="23"/>
          <w:szCs w:val="23"/>
        </w:rPr>
        <w:t>eges</w:t>
      </w:r>
      <w:r>
        <w:rPr>
          <w:color w:val="000000"/>
          <w:sz w:val="23"/>
          <w:szCs w:val="23"/>
        </w:rPr>
        <w:t xml:space="preserve">. </w:t>
      </w:r>
      <w:r>
        <w:rPr>
          <w:color w:val="010001"/>
          <w:sz w:val="23"/>
          <w:szCs w:val="23"/>
        </w:rPr>
        <w:t>(Parent/Guardian will be notified the day before a suspension is to occur).</w:t>
      </w:r>
    </w:p>
    <w:p w:rsidR="00B91B83" w:rsidRPr="003A4E27" w:rsidRDefault="00B91B83" w:rsidP="00B91B83">
      <w:pPr>
        <w:pStyle w:val="Style"/>
        <w:numPr>
          <w:ilvl w:val="0"/>
          <w:numId w:val="3"/>
        </w:numPr>
        <w:spacing w:line="249" w:lineRule="exact"/>
        <w:ind w:left="629" w:right="48" w:hanging="331"/>
        <w:rPr>
          <w:color w:val="010001"/>
          <w:sz w:val="23"/>
          <w:szCs w:val="23"/>
        </w:rPr>
      </w:pPr>
      <w:r>
        <w:rPr>
          <w:color w:val="010001"/>
          <w:sz w:val="23"/>
          <w:szCs w:val="23"/>
        </w:rPr>
        <w:t>Continual poor behavio</w:t>
      </w:r>
      <w:r>
        <w:rPr>
          <w:color w:val="000000"/>
          <w:sz w:val="23"/>
          <w:szCs w:val="23"/>
        </w:rPr>
        <w:t xml:space="preserve">r </w:t>
      </w:r>
      <w:r>
        <w:rPr>
          <w:color w:val="010001"/>
          <w:sz w:val="23"/>
          <w:szCs w:val="23"/>
        </w:rPr>
        <w:t xml:space="preserve">may result in expulsion. A private school board meeting </w:t>
      </w:r>
      <w:r>
        <w:rPr>
          <w:color w:val="010001"/>
          <w:sz w:val="23"/>
          <w:szCs w:val="23"/>
        </w:rPr>
        <w:br/>
        <w:t>wil</w:t>
      </w:r>
      <w:r>
        <w:rPr>
          <w:color w:val="171718"/>
          <w:sz w:val="23"/>
          <w:szCs w:val="23"/>
        </w:rPr>
        <w:t xml:space="preserve">l </w:t>
      </w:r>
      <w:r>
        <w:rPr>
          <w:color w:val="010001"/>
          <w:sz w:val="23"/>
          <w:szCs w:val="23"/>
        </w:rPr>
        <w:t>be held in cases that get this far. The student and parent/guardian wil</w:t>
      </w:r>
      <w:r>
        <w:rPr>
          <w:color w:val="171718"/>
          <w:sz w:val="23"/>
          <w:szCs w:val="23"/>
        </w:rPr>
        <w:t xml:space="preserve">l </w:t>
      </w:r>
      <w:r w:rsidR="00AE30FC">
        <w:rPr>
          <w:color w:val="010001"/>
          <w:sz w:val="23"/>
          <w:szCs w:val="23"/>
        </w:rPr>
        <w:t xml:space="preserve">meet with the </w:t>
      </w:r>
      <w:bookmarkStart w:id="0" w:name="_GoBack"/>
      <w:bookmarkEnd w:id="0"/>
      <w:r>
        <w:rPr>
          <w:color w:val="010001"/>
          <w:sz w:val="23"/>
          <w:szCs w:val="23"/>
        </w:rPr>
        <w:t>school board at this meeting</w:t>
      </w:r>
      <w:r>
        <w:rPr>
          <w:color w:val="171718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along with the principa</w:t>
      </w:r>
      <w:r>
        <w:rPr>
          <w:color w:val="000000"/>
          <w:sz w:val="23"/>
          <w:szCs w:val="23"/>
        </w:rPr>
        <w:t xml:space="preserve">l, pastor </w:t>
      </w:r>
      <w:r>
        <w:rPr>
          <w:color w:val="010001"/>
          <w:sz w:val="23"/>
          <w:szCs w:val="23"/>
        </w:rPr>
        <w:t>and teachers</w:t>
      </w:r>
      <w:r>
        <w:rPr>
          <w:color w:val="000000"/>
          <w:sz w:val="23"/>
          <w:szCs w:val="23"/>
        </w:rPr>
        <w:t>/</w:t>
      </w:r>
      <w:r>
        <w:rPr>
          <w:color w:val="010001"/>
          <w:sz w:val="23"/>
          <w:szCs w:val="23"/>
        </w:rPr>
        <w:t>staff involved</w:t>
      </w:r>
      <w:r>
        <w:rPr>
          <w:color w:val="171718"/>
          <w:sz w:val="23"/>
          <w:szCs w:val="23"/>
        </w:rPr>
        <w:t xml:space="preserve">. The school board will have the final decision of expulsion. </w:t>
      </w:r>
      <w:r>
        <w:rPr>
          <w:color w:val="010001"/>
          <w:sz w:val="23"/>
          <w:szCs w:val="23"/>
        </w:rPr>
        <w:t>(Parent/Guardian will be notified the day before an expulsion is to occur).</w:t>
      </w:r>
    </w:p>
    <w:p w:rsidR="00B91B83" w:rsidRDefault="00B91B83" w:rsidP="00B91B83">
      <w:pPr>
        <w:pStyle w:val="Style"/>
        <w:spacing w:line="283" w:lineRule="exact"/>
        <w:ind w:left="605" w:right="182"/>
        <w:rPr>
          <w:color w:val="171718"/>
          <w:sz w:val="23"/>
          <w:szCs w:val="23"/>
        </w:rPr>
      </w:pPr>
    </w:p>
    <w:p w:rsidR="00B91B83" w:rsidRDefault="00B91B83" w:rsidP="00B91B83">
      <w:pPr>
        <w:pStyle w:val="Style"/>
        <w:spacing w:line="268" w:lineRule="exact"/>
        <w:ind w:right="144"/>
        <w:rPr>
          <w:color w:val="000000"/>
          <w:sz w:val="22"/>
          <w:szCs w:val="22"/>
        </w:rPr>
      </w:pPr>
      <w:r>
        <w:rPr>
          <w:color w:val="010001"/>
          <w:sz w:val="23"/>
          <w:szCs w:val="23"/>
        </w:rPr>
        <w:t>The above consequences are cumulative</w:t>
      </w:r>
      <w:r>
        <w:rPr>
          <w:color w:val="171718"/>
          <w:sz w:val="23"/>
          <w:szCs w:val="23"/>
        </w:rPr>
        <w:t xml:space="preserve">. </w:t>
      </w:r>
      <w:r>
        <w:rPr>
          <w:color w:val="010001"/>
          <w:sz w:val="23"/>
          <w:szCs w:val="23"/>
        </w:rPr>
        <w:t>In other words</w:t>
      </w:r>
      <w:r>
        <w:rPr>
          <w:color w:val="171718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 xml:space="preserve">they do not start over every </w:t>
      </w:r>
      <w:r>
        <w:rPr>
          <w:color w:val="010001"/>
          <w:sz w:val="23"/>
          <w:szCs w:val="23"/>
        </w:rPr>
        <w:br/>
        <w:t>week or month</w:t>
      </w:r>
      <w:r>
        <w:rPr>
          <w:color w:val="000000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but they run throughout the entire school year. However</w:t>
      </w:r>
      <w:r>
        <w:rPr>
          <w:color w:val="171718"/>
          <w:sz w:val="23"/>
          <w:szCs w:val="23"/>
        </w:rPr>
        <w:t xml:space="preserve">, </w:t>
      </w:r>
      <w:r>
        <w:rPr>
          <w:color w:val="010001"/>
          <w:sz w:val="23"/>
          <w:szCs w:val="23"/>
        </w:rPr>
        <w:t>if the student</w:t>
      </w:r>
      <w:r w:rsidRPr="00B7426F">
        <w:rPr>
          <w:color w:val="010001"/>
          <w:sz w:val="22"/>
          <w:szCs w:val="22"/>
        </w:rPr>
        <w:t xml:space="preserve"> </w:t>
      </w:r>
      <w:r>
        <w:rPr>
          <w:color w:val="010001"/>
          <w:sz w:val="22"/>
          <w:szCs w:val="22"/>
        </w:rPr>
        <w:t xml:space="preserve">does not visit the office for 45 school days, he or she will be moved back one level on </w:t>
      </w:r>
      <w:r>
        <w:rPr>
          <w:color w:val="010001"/>
          <w:sz w:val="22"/>
          <w:szCs w:val="22"/>
        </w:rPr>
        <w:br/>
        <w:t>the plan</w:t>
      </w:r>
      <w:r>
        <w:rPr>
          <w:color w:val="000000"/>
          <w:sz w:val="22"/>
          <w:szCs w:val="22"/>
        </w:rPr>
        <w:t>.</w:t>
      </w:r>
    </w:p>
    <w:p w:rsidR="00B91B83" w:rsidRDefault="00B91B83" w:rsidP="00B91B83">
      <w:pPr>
        <w:pStyle w:val="Style"/>
        <w:spacing w:line="268" w:lineRule="exact"/>
        <w:ind w:right="1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B91B83" w:rsidRPr="00F77C50" w:rsidRDefault="00B91B83" w:rsidP="00B91B83">
      <w:pPr>
        <w:pStyle w:val="Style"/>
        <w:spacing w:line="268" w:lineRule="exact"/>
        <w:ind w:right="144"/>
        <w:rPr>
          <w:color w:val="000000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>Severe Behavior that may Result in Suspension or Expulsion</w:t>
      </w:r>
    </w:p>
    <w:p w:rsidR="00B91B83" w:rsidRDefault="00B91B83" w:rsidP="00B91B83">
      <w:pPr>
        <w:pStyle w:val="Style"/>
        <w:spacing w:before="297" w:line="273" w:lineRule="exact"/>
        <w:ind w:left="14" w:right="53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>There are certain behaviors that are deemed severe in nature. Examples include</w:t>
      </w:r>
      <w:r>
        <w:rPr>
          <w:color w:val="000000"/>
          <w:sz w:val="22"/>
          <w:szCs w:val="22"/>
        </w:rPr>
        <w:t xml:space="preserve">, </w:t>
      </w:r>
      <w:r>
        <w:rPr>
          <w:color w:val="010001"/>
          <w:sz w:val="22"/>
          <w:szCs w:val="22"/>
        </w:rPr>
        <w:t xml:space="preserve">but </w:t>
      </w:r>
      <w:r>
        <w:rPr>
          <w:color w:val="010001"/>
          <w:sz w:val="22"/>
          <w:szCs w:val="22"/>
        </w:rPr>
        <w:br/>
        <w:t>are not limited to: striking another person in anger, purposeful destruction of property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br/>
      </w:r>
      <w:r>
        <w:rPr>
          <w:color w:val="010001"/>
          <w:sz w:val="22"/>
          <w:szCs w:val="22"/>
        </w:rPr>
        <w:t>sexual harassment</w:t>
      </w:r>
      <w:r>
        <w:rPr>
          <w:color w:val="000000"/>
          <w:sz w:val="22"/>
          <w:szCs w:val="22"/>
        </w:rPr>
        <w:t>, social media threats</w:t>
      </w:r>
      <w:r>
        <w:rPr>
          <w:color w:val="010001"/>
          <w:sz w:val="22"/>
          <w:szCs w:val="22"/>
        </w:rPr>
        <w:t xml:space="preserve"> possession of weapons and repeated poor behavior. These behav</w:t>
      </w:r>
      <w:r>
        <w:rPr>
          <w:color w:val="000000"/>
          <w:sz w:val="22"/>
          <w:szCs w:val="22"/>
        </w:rPr>
        <w:t>i</w:t>
      </w:r>
      <w:r>
        <w:rPr>
          <w:color w:val="010001"/>
          <w:sz w:val="22"/>
          <w:szCs w:val="22"/>
        </w:rPr>
        <w:t xml:space="preserve">ors require immediate attention and may move a student directly to levels 4-7. </w:t>
      </w:r>
    </w:p>
    <w:p w:rsidR="00B91B83" w:rsidRDefault="00B91B83" w:rsidP="00B91B83">
      <w:pPr>
        <w:pStyle w:val="Style"/>
        <w:spacing w:before="537" w:line="249" w:lineRule="exact"/>
        <w:ind w:left="5" w:right="72"/>
        <w:rPr>
          <w:b/>
          <w:bCs/>
          <w:color w:val="010001"/>
          <w:sz w:val="22"/>
          <w:szCs w:val="22"/>
        </w:rPr>
      </w:pPr>
      <w:r>
        <w:rPr>
          <w:b/>
          <w:bCs/>
          <w:color w:val="010001"/>
          <w:sz w:val="22"/>
          <w:szCs w:val="22"/>
        </w:rPr>
        <w:t xml:space="preserve">Parent Appeal Procedures </w:t>
      </w:r>
    </w:p>
    <w:p w:rsidR="00B91B83" w:rsidRDefault="00B91B83" w:rsidP="00B91B83">
      <w:pPr>
        <w:pStyle w:val="Style"/>
        <w:spacing w:before="264" w:line="278" w:lineRule="exact"/>
        <w:ind w:right="643"/>
        <w:rPr>
          <w:color w:val="000000"/>
          <w:sz w:val="22"/>
          <w:szCs w:val="22"/>
        </w:rPr>
      </w:pPr>
      <w:r>
        <w:rPr>
          <w:color w:val="010001"/>
          <w:sz w:val="22"/>
          <w:szCs w:val="22"/>
        </w:rPr>
        <w:t>In the event that a parent disagrees with the discipl</w:t>
      </w:r>
      <w:r>
        <w:rPr>
          <w:color w:val="000000"/>
          <w:sz w:val="22"/>
          <w:szCs w:val="22"/>
        </w:rPr>
        <w:t>i</w:t>
      </w:r>
      <w:r>
        <w:rPr>
          <w:color w:val="010001"/>
          <w:sz w:val="22"/>
          <w:szCs w:val="22"/>
        </w:rPr>
        <w:t>nary act</w:t>
      </w:r>
      <w:r>
        <w:rPr>
          <w:color w:val="000000"/>
          <w:sz w:val="22"/>
          <w:szCs w:val="22"/>
        </w:rPr>
        <w:t>i</w:t>
      </w:r>
      <w:r>
        <w:rPr>
          <w:color w:val="010001"/>
          <w:sz w:val="22"/>
          <w:szCs w:val="22"/>
        </w:rPr>
        <w:t xml:space="preserve">on taken by a school </w:t>
      </w:r>
      <w:r>
        <w:rPr>
          <w:color w:val="010001"/>
          <w:sz w:val="22"/>
          <w:szCs w:val="22"/>
        </w:rPr>
        <w:br/>
        <w:t>official, the following procedures are to be chronologically followed</w:t>
      </w:r>
      <w:r>
        <w:rPr>
          <w:color w:val="000000"/>
          <w:sz w:val="22"/>
          <w:szCs w:val="22"/>
        </w:rPr>
        <w:t xml:space="preserve">: </w:t>
      </w:r>
    </w:p>
    <w:p w:rsidR="00B91B83" w:rsidRDefault="00B91B83" w:rsidP="00B91B83">
      <w:pPr>
        <w:pStyle w:val="Style"/>
        <w:numPr>
          <w:ilvl w:val="0"/>
          <w:numId w:val="4"/>
        </w:numPr>
        <w:spacing w:before="259" w:line="244" w:lineRule="exact"/>
        <w:ind w:left="461" w:hanging="350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 xml:space="preserve">Speak directly to the staff member involved with the infraction. </w:t>
      </w:r>
    </w:p>
    <w:p w:rsidR="00B91B83" w:rsidRDefault="00B91B83" w:rsidP="00B91B83">
      <w:pPr>
        <w:pStyle w:val="Style"/>
        <w:numPr>
          <w:ilvl w:val="0"/>
          <w:numId w:val="4"/>
        </w:numPr>
        <w:spacing w:line="244" w:lineRule="exact"/>
        <w:ind w:left="461" w:hanging="350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>Speak with the pr</w:t>
      </w:r>
      <w:r>
        <w:rPr>
          <w:color w:val="000000"/>
          <w:sz w:val="22"/>
          <w:szCs w:val="22"/>
        </w:rPr>
        <w:t>i</w:t>
      </w:r>
      <w:r>
        <w:rPr>
          <w:color w:val="010001"/>
          <w:sz w:val="22"/>
          <w:szCs w:val="22"/>
        </w:rPr>
        <w:t>ncipal and staff member about the infraction</w:t>
      </w:r>
      <w:r>
        <w:rPr>
          <w:color w:val="000000"/>
          <w:sz w:val="22"/>
          <w:szCs w:val="22"/>
        </w:rPr>
        <w:t xml:space="preserve">, </w:t>
      </w:r>
      <w:r>
        <w:rPr>
          <w:color w:val="010001"/>
          <w:sz w:val="22"/>
          <w:szCs w:val="22"/>
        </w:rPr>
        <w:t xml:space="preserve">if the discussion with the </w:t>
      </w:r>
    </w:p>
    <w:p w:rsidR="00B91B83" w:rsidRDefault="00B91B83" w:rsidP="00B91B83">
      <w:pPr>
        <w:pStyle w:val="Style"/>
        <w:spacing w:line="283" w:lineRule="exact"/>
        <w:ind w:left="446"/>
        <w:rPr>
          <w:color w:val="010001"/>
          <w:sz w:val="22"/>
          <w:szCs w:val="22"/>
        </w:rPr>
      </w:pPr>
      <w:proofErr w:type="gramStart"/>
      <w:r>
        <w:rPr>
          <w:color w:val="010001"/>
          <w:sz w:val="22"/>
          <w:szCs w:val="22"/>
        </w:rPr>
        <w:t>staff</w:t>
      </w:r>
      <w:proofErr w:type="gramEnd"/>
      <w:r>
        <w:rPr>
          <w:color w:val="010001"/>
          <w:sz w:val="22"/>
          <w:szCs w:val="22"/>
        </w:rPr>
        <w:t xml:space="preserve"> member does not solve the issue. </w:t>
      </w:r>
    </w:p>
    <w:p w:rsidR="00B91B83" w:rsidRPr="003A4E27" w:rsidRDefault="00B91B83" w:rsidP="00B91B83">
      <w:pPr>
        <w:pStyle w:val="Style"/>
        <w:numPr>
          <w:ilvl w:val="0"/>
          <w:numId w:val="5"/>
        </w:numPr>
        <w:spacing w:line="244" w:lineRule="exact"/>
        <w:ind w:left="461" w:hanging="350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>Speak to the pastor about the disagreement.</w:t>
      </w:r>
    </w:p>
    <w:p w:rsidR="00B91B83" w:rsidRDefault="00B91B83" w:rsidP="00B91B83">
      <w:pPr>
        <w:pStyle w:val="Style"/>
        <w:numPr>
          <w:ilvl w:val="0"/>
          <w:numId w:val="5"/>
        </w:numPr>
        <w:spacing w:line="244" w:lineRule="exact"/>
        <w:ind w:left="461" w:hanging="350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 xml:space="preserve">Speak to </w:t>
      </w:r>
      <w:r>
        <w:rPr>
          <w:color w:val="000000"/>
          <w:sz w:val="22"/>
          <w:szCs w:val="22"/>
        </w:rPr>
        <w:t>t</w:t>
      </w:r>
      <w:r>
        <w:rPr>
          <w:color w:val="010001"/>
          <w:sz w:val="22"/>
          <w:szCs w:val="22"/>
        </w:rPr>
        <w:t xml:space="preserve">he school board president about the disagreement. </w:t>
      </w:r>
    </w:p>
    <w:p w:rsidR="00B91B83" w:rsidRPr="00847F10" w:rsidRDefault="00B91B83" w:rsidP="00B91B83">
      <w:pPr>
        <w:pStyle w:val="Style"/>
        <w:numPr>
          <w:ilvl w:val="0"/>
          <w:numId w:val="5"/>
        </w:numPr>
        <w:spacing w:line="244" w:lineRule="exact"/>
        <w:ind w:left="461" w:hanging="350"/>
        <w:rPr>
          <w:color w:val="010001"/>
          <w:sz w:val="22"/>
          <w:szCs w:val="22"/>
        </w:rPr>
      </w:pPr>
      <w:r>
        <w:rPr>
          <w:color w:val="010001"/>
          <w:sz w:val="22"/>
          <w:szCs w:val="22"/>
        </w:rPr>
        <w:t xml:space="preserve">A written letter to the pastor and school board to hold a meeting with the principal, school board, </w:t>
      </w:r>
      <w:r w:rsidRPr="00847F10">
        <w:rPr>
          <w:color w:val="010001"/>
          <w:sz w:val="22"/>
          <w:szCs w:val="22"/>
        </w:rPr>
        <w:t>staff member and pastor. (See discipline level 7 above)</w:t>
      </w:r>
    </w:p>
    <w:p w:rsidR="00B91B83" w:rsidRDefault="00B91B83" w:rsidP="00B91B83">
      <w:pPr>
        <w:pStyle w:val="Style"/>
        <w:numPr>
          <w:ilvl w:val="0"/>
          <w:numId w:val="5"/>
        </w:numPr>
        <w:spacing w:before="9" w:line="278" w:lineRule="exact"/>
        <w:ind w:left="456" w:right="201" w:hanging="340"/>
        <w:rPr>
          <w:sz w:val="23"/>
          <w:szCs w:val="23"/>
        </w:rPr>
      </w:pPr>
      <w:r w:rsidRPr="00434791">
        <w:rPr>
          <w:color w:val="010001"/>
          <w:sz w:val="22"/>
          <w:szCs w:val="22"/>
        </w:rPr>
        <w:t>Issues of a sensitive nature may require immediate discussion with the principal</w:t>
      </w:r>
      <w:r w:rsidRPr="00434791">
        <w:rPr>
          <w:color w:val="000000"/>
          <w:sz w:val="22"/>
          <w:szCs w:val="22"/>
        </w:rPr>
        <w:t xml:space="preserve">, </w:t>
      </w:r>
      <w:r w:rsidRPr="00434791">
        <w:rPr>
          <w:color w:val="000000"/>
          <w:sz w:val="22"/>
          <w:szCs w:val="22"/>
        </w:rPr>
        <w:br/>
      </w:r>
      <w:r w:rsidRPr="00434791">
        <w:rPr>
          <w:color w:val="010001"/>
          <w:sz w:val="22"/>
          <w:szCs w:val="22"/>
        </w:rPr>
        <w:t>board president or pastor. In all other cases</w:t>
      </w:r>
      <w:r w:rsidRPr="00434791">
        <w:rPr>
          <w:color w:val="000000"/>
          <w:sz w:val="22"/>
          <w:szCs w:val="22"/>
        </w:rPr>
        <w:t xml:space="preserve">, </w:t>
      </w:r>
      <w:r w:rsidRPr="00434791">
        <w:rPr>
          <w:color w:val="010001"/>
          <w:sz w:val="22"/>
          <w:szCs w:val="22"/>
        </w:rPr>
        <w:t xml:space="preserve">proper order of appeal should be </w:t>
      </w:r>
      <w:r w:rsidRPr="00434791">
        <w:rPr>
          <w:color w:val="010001"/>
          <w:sz w:val="22"/>
          <w:szCs w:val="22"/>
        </w:rPr>
        <w:br/>
        <w:t>follow</w:t>
      </w:r>
      <w:r>
        <w:rPr>
          <w:color w:val="010001"/>
          <w:sz w:val="22"/>
          <w:szCs w:val="22"/>
        </w:rPr>
        <w:t>ed.</w:t>
      </w:r>
    </w:p>
    <w:p w:rsidR="00B746F7" w:rsidRDefault="00B746F7"/>
    <w:p w:rsidR="00B91B83" w:rsidRDefault="00B91B83"/>
    <w:p w:rsidR="00B91B83" w:rsidRDefault="00B91B83"/>
    <w:p w:rsidR="00B91B83" w:rsidRDefault="00B91B83"/>
    <w:p w:rsidR="00B91B83" w:rsidRDefault="00B91B83"/>
    <w:p w:rsidR="00B91B83" w:rsidRDefault="00B91B83"/>
    <w:p w:rsidR="00B91B83" w:rsidRDefault="00B91B83"/>
    <w:p w:rsidR="00B91B83" w:rsidRDefault="00B91B83"/>
    <w:p w:rsidR="00B91B83" w:rsidRDefault="00B91B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7/17</w:t>
      </w:r>
    </w:p>
    <w:sectPr w:rsidR="00B91B83" w:rsidSect="009E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45" w:rsidRDefault="00584245" w:rsidP="00B91B83">
      <w:pPr>
        <w:spacing w:after="0" w:line="240" w:lineRule="auto"/>
      </w:pPr>
      <w:r>
        <w:separator/>
      </w:r>
    </w:p>
  </w:endnote>
  <w:endnote w:type="continuationSeparator" w:id="0">
    <w:p w:rsidR="00584245" w:rsidRDefault="00584245" w:rsidP="00B9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45" w:rsidRDefault="00584245" w:rsidP="00B91B83">
      <w:pPr>
        <w:spacing w:after="0" w:line="240" w:lineRule="auto"/>
      </w:pPr>
      <w:r>
        <w:separator/>
      </w:r>
    </w:p>
  </w:footnote>
  <w:footnote w:type="continuationSeparator" w:id="0">
    <w:p w:rsidR="00584245" w:rsidRDefault="00584245" w:rsidP="00B9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1F9"/>
    <w:multiLevelType w:val="singleLevel"/>
    <w:tmpl w:val="59BA8A7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">
    <w:nsid w:val="1C453EE5"/>
    <w:multiLevelType w:val="singleLevel"/>
    <w:tmpl w:val="FAF088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2">
    <w:nsid w:val="2AC50693"/>
    <w:multiLevelType w:val="singleLevel"/>
    <w:tmpl w:val="B790C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3">
    <w:nsid w:val="2F0F0DDC"/>
    <w:multiLevelType w:val="singleLevel"/>
    <w:tmpl w:val="DAA462A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>
    <w:nsid w:val="36E52758"/>
    <w:multiLevelType w:val="singleLevel"/>
    <w:tmpl w:val="FAF088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>
    <w:nsid w:val="5ECC15E4"/>
    <w:multiLevelType w:val="singleLevel"/>
    <w:tmpl w:val="FAF088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6">
    <w:nsid w:val="7C8A0DC0"/>
    <w:multiLevelType w:val="hybridMultilevel"/>
    <w:tmpl w:val="5CE053CA"/>
    <w:lvl w:ilvl="0" w:tplc="BECE5740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000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68FE"/>
    <w:multiLevelType w:val="singleLevel"/>
    <w:tmpl w:val="FAF088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1"/>
        </w:rPr>
      </w:lvl>
    </w:lvlOverride>
  </w:num>
  <w:num w:numId="8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1"/>
        </w:rPr>
      </w:lvl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83"/>
    <w:rsid w:val="00584245"/>
    <w:rsid w:val="006B679D"/>
    <w:rsid w:val="009E5869"/>
    <w:rsid w:val="00A67937"/>
    <w:rsid w:val="00AE30FC"/>
    <w:rsid w:val="00B746F7"/>
    <w:rsid w:val="00B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91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83"/>
  </w:style>
  <w:style w:type="paragraph" w:styleId="Footer">
    <w:name w:val="footer"/>
    <w:basedOn w:val="Normal"/>
    <w:link w:val="FooterChar"/>
    <w:uiPriority w:val="99"/>
    <w:unhideWhenUsed/>
    <w:rsid w:val="00B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83"/>
  </w:style>
  <w:style w:type="paragraph" w:styleId="BalloonText">
    <w:name w:val="Balloon Text"/>
    <w:basedOn w:val="Normal"/>
    <w:link w:val="BalloonTextChar"/>
    <w:uiPriority w:val="99"/>
    <w:semiHidden/>
    <w:unhideWhenUsed/>
    <w:rsid w:val="009E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91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83"/>
  </w:style>
  <w:style w:type="paragraph" w:styleId="Footer">
    <w:name w:val="footer"/>
    <w:basedOn w:val="Normal"/>
    <w:link w:val="FooterChar"/>
    <w:uiPriority w:val="99"/>
    <w:unhideWhenUsed/>
    <w:rsid w:val="00B9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83"/>
  </w:style>
  <w:style w:type="paragraph" w:styleId="BalloonText">
    <w:name w:val="Balloon Text"/>
    <w:basedOn w:val="Normal"/>
    <w:link w:val="BalloonTextChar"/>
    <w:uiPriority w:val="99"/>
    <w:semiHidden/>
    <w:unhideWhenUsed/>
    <w:rsid w:val="009E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2017-08-01T20:01:00Z</cp:lastPrinted>
  <dcterms:created xsi:type="dcterms:W3CDTF">2017-08-01T19:57:00Z</dcterms:created>
  <dcterms:modified xsi:type="dcterms:W3CDTF">2017-08-30T20:45:00Z</dcterms:modified>
</cp:coreProperties>
</file>